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528" w:rsidRDefault="00454528" w:rsidP="00454528">
      <w:pPr>
        <w:pStyle w:val="ConsPlusNormal"/>
        <w:jc w:val="center"/>
      </w:pPr>
      <w:r>
        <w:rPr>
          <w:b/>
        </w:rPr>
        <w:t>Дополнительное соглашение</w:t>
      </w:r>
    </w:p>
    <w:p w:rsidR="00454528" w:rsidRDefault="00454528" w:rsidP="00454528">
      <w:pPr>
        <w:pStyle w:val="ConsPlusNormal"/>
        <w:jc w:val="center"/>
      </w:pPr>
      <w:r>
        <w:rPr>
          <w:b/>
        </w:rPr>
        <w:t>к трудовому договору от 23.08.2022 N 23/22-ТД</w:t>
      </w:r>
    </w:p>
    <w:p w:rsidR="00454528" w:rsidRDefault="00454528" w:rsidP="0045452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54528" w:rsidTr="00F87B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4528" w:rsidRDefault="00454528" w:rsidP="00F87BD8">
            <w:pPr>
              <w:pStyle w:val="ConsPlusNormal"/>
            </w:pPr>
            <w:r>
              <w:t>26.01.2023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4528" w:rsidRDefault="00454528" w:rsidP="00F87BD8">
            <w:pPr>
              <w:pStyle w:val="ConsPlusNormal"/>
              <w:jc w:val="right"/>
            </w:pPr>
            <w:r>
              <w:t>N 01/23-ДС</w:t>
            </w:r>
          </w:p>
        </w:tc>
      </w:tr>
    </w:tbl>
    <w:p w:rsidR="00454528" w:rsidRDefault="00454528" w:rsidP="00454528">
      <w:pPr>
        <w:pStyle w:val="ConsPlusNormal"/>
        <w:jc w:val="center"/>
      </w:pPr>
      <w:r>
        <w:t>г. Москва</w:t>
      </w:r>
    </w:p>
    <w:p w:rsidR="00454528" w:rsidRDefault="00454528" w:rsidP="00454528">
      <w:pPr>
        <w:pStyle w:val="ConsPlusNormal"/>
        <w:jc w:val="both"/>
      </w:pPr>
    </w:p>
    <w:p w:rsidR="00454528" w:rsidRDefault="00454528" w:rsidP="00454528">
      <w:pPr>
        <w:pStyle w:val="ConsPlusNormal"/>
        <w:jc w:val="both"/>
      </w:pPr>
      <w:r>
        <w:t>Общество с ограниченной ответственностью "</w:t>
      </w:r>
      <w:proofErr w:type="spellStart"/>
      <w:r>
        <w:t>Ромэкс</w:t>
      </w:r>
      <w:proofErr w:type="spellEnd"/>
      <w:r>
        <w:t>" (ООО "</w:t>
      </w:r>
      <w:proofErr w:type="spellStart"/>
      <w:r>
        <w:t>Ромэкс</w:t>
      </w:r>
      <w:proofErr w:type="spellEnd"/>
      <w:r>
        <w:t>"), именуемое в дальнейшем "Работодатель", в лице генерального директора Сереброва Игоря Ивановича, действующего на основании Устава, с одной стороны и Жулин Андрей Сергеевич, именуемый в дальнейшем "Работник", с другой стороны, вместе именуемые "Стороны", заключили настоящее дополнительное соглашение (далее - Соглашение) о нижеследующем:</w:t>
      </w:r>
    </w:p>
    <w:p w:rsidR="00454528" w:rsidRDefault="00454528" w:rsidP="00454528">
      <w:pPr>
        <w:pStyle w:val="ConsPlusNormal"/>
        <w:jc w:val="both"/>
      </w:pPr>
      <w:r>
        <w:t>1. Дополнить трудовой договор от 23.08.2022 N 23/22-ТД п. 3.9 следующего содержания:</w:t>
      </w:r>
    </w:p>
    <w:p w:rsidR="00454528" w:rsidRDefault="00454528" w:rsidP="00454528">
      <w:pPr>
        <w:pStyle w:val="ConsPlusNormal"/>
        <w:jc w:val="both"/>
      </w:pPr>
      <w:r>
        <w:t>"3.9. В целях охраны конфиденциальности информации, составляющей коммерческую тайну, Работник обязан:</w:t>
      </w:r>
    </w:p>
    <w:p w:rsidR="00454528" w:rsidRDefault="00454528" w:rsidP="00454528">
      <w:pPr>
        <w:pStyle w:val="ConsPlusNormal"/>
        <w:jc w:val="both"/>
      </w:pPr>
      <w:bookmarkStart w:id="0" w:name="P17"/>
      <w:bookmarkEnd w:id="0"/>
      <w:r>
        <w:t>3.9.1. Выполнять установленный Работодателем режим коммерческой тайны. Режим коммерческой тайны и перечень информации, составляющей коммерческую тайну, установлены утвержденным Приказом Работодателя Положением о коммерческой тайне, с которым Работник ознакомлен под подпись.</w:t>
      </w:r>
    </w:p>
    <w:p w:rsidR="00454528" w:rsidRDefault="00454528" w:rsidP="00454528">
      <w:pPr>
        <w:pStyle w:val="ConsPlusNormal"/>
        <w:jc w:val="both"/>
      </w:pPr>
      <w:r>
        <w:t>3.9.2. Не разглашать информацию, указанную в п. 3.9.1 настоящего Договора, обладателями которой являются Работодатель и (или) его контрагенты, и без их согласия не использовать эту информацию в личных целях в течение всего срока действия режима коммерческой тайны, а после прекращения действия настоящего Договора - в течение трех лет.</w:t>
      </w:r>
    </w:p>
    <w:p w:rsidR="00454528" w:rsidRDefault="00454528" w:rsidP="00454528">
      <w:pPr>
        <w:pStyle w:val="ConsPlusNormal"/>
        <w:jc w:val="both"/>
      </w:pPr>
      <w:r>
        <w:t xml:space="preserve">3.9.3. Передать Работодателю при прекращении настоящего Договора материальные носители, в том числе черновики, диски, распечатки на принтере, </w:t>
      </w:r>
      <w:proofErr w:type="spellStart"/>
      <w:r>
        <w:t>флеш</w:t>
      </w:r>
      <w:proofErr w:type="spellEnd"/>
      <w:r>
        <w:t>-накопители USB, имеющиеся в пользовании работника и содержащие информацию, указанную в п. 3.9.1 настоящего Договора.</w:t>
      </w:r>
    </w:p>
    <w:p w:rsidR="00454528" w:rsidRDefault="00454528" w:rsidP="00454528">
      <w:pPr>
        <w:pStyle w:val="ConsPlusNormal"/>
        <w:jc w:val="both"/>
      </w:pPr>
      <w:r>
        <w:t>3.9.4. Немедленно сообщить своему непосредственному руководителю об утрате или недостаче материальных носителей, бывших в пользовании работника и содержащих информацию, указанную в п. 3.9.1 настоящего Договора, а также удостоверений, пропусков, ключей от режимных помещений, хранилищ, сейфов (металлических шкафов), личных печатей и о других фактах, которые могут привести к разглашению информации, указанной в п. 3.9.1 настоящего Договора.</w:t>
      </w:r>
    </w:p>
    <w:p w:rsidR="00454528" w:rsidRDefault="00454528" w:rsidP="00454528">
      <w:pPr>
        <w:pStyle w:val="ConsPlusNormal"/>
        <w:jc w:val="both"/>
      </w:pPr>
      <w:r>
        <w:t>3.9.5. В случае разглашения информации, указанной в п. 3.9.1 настоящего Договора, Работник обязан в полном объеме возместить понесенные Работодателем в результате такого разглашения убытки. Причиненные Работником убытки не возмещаются, если разглашение информации, указанной в п. 3.9.1 настоящего Договора, произошло вследствие несоблюдения Работодателем мер по обеспечению режима коммерческой тайны, действий третьих лиц или непреодолимой силы".</w:t>
      </w:r>
    </w:p>
    <w:p w:rsidR="00454528" w:rsidRDefault="00454528" w:rsidP="00454528">
      <w:pPr>
        <w:pStyle w:val="ConsPlusNormal"/>
        <w:jc w:val="both"/>
      </w:pPr>
      <w:r>
        <w:t>2. Дополнить трудовой договор от 23.08.2022 N 23/22-ТД п. 9.3 следующего содержания:</w:t>
      </w:r>
    </w:p>
    <w:p w:rsidR="00454528" w:rsidRDefault="00454528" w:rsidP="00454528">
      <w:pPr>
        <w:pStyle w:val="ConsPlusNormal"/>
        <w:jc w:val="both"/>
      </w:pPr>
      <w:r>
        <w:t>"9.3. Разглашение информации, указанной в п. 3.9.1 настоящего Договора, может повлечь для Работника в соответствии с законодательством Российской Федерации ответственность. В частности, работник может быть привлечен к дисциплинарной и материальной ответственности в соответствии с Трудовым кодексом РФ".</w:t>
      </w:r>
    </w:p>
    <w:p w:rsidR="00454528" w:rsidRDefault="00454528" w:rsidP="00454528">
      <w:pPr>
        <w:pStyle w:val="ConsPlusNormal"/>
        <w:jc w:val="both"/>
      </w:pPr>
      <w:r>
        <w:t>3. Остальные сведения и условия трудового договора от 23.08.2022 N 23/22-ТД, не затронутые Соглашением, остаются неизменными.</w:t>
      </w:r>
    </w:p>
    <w:p w:rsidR="00454528" w:rsidRDefault="00454528" w:rsidP="00454528">
      <w:pPr>
        <w:pStyle w:val="ConsPlusNormal"/>
        <w:jc w:val="both"/>
      </w:pPr>
      <w:r>
        <w:t>4. Соглашение является неотъемлемой частью трудового договора от 23.08.2022 N 23/22-ТД и вступает в силу с 26.01.2023.</w:t>
      </w:r>
    </w:p>
    <w:p w:rsidR="00454528" w:rsidRDefault="00454528" w:rsidP="00454528">
      <w:pPr>
        <w:pStyle w:val="ConsPlusNormal"/>
        <w:jc w:val="both"/>
      </w:pPr>
      <w:r>
        <w:t>5. Соглашение составлено и подписано в двух экземплярах, имеющих равную юридическую силу, один из которых хранится у Работодателя, другой передается Работнику.</w:t>
      </w:r>
    </w:p>
    <w:p w:rsidR="001D22DE" w:rsidRDefault="001D22DE"/>
    <w:p w:rsidR="00454528" w:rsidRDefault="00454528">
      <w:r>
        <w:rPr>
          <w:noProof/>
          <w:position w:val="-179"/>
        </w:rPr>
        <w:lastRenderedPageBreak/>
        <w:drawing>
          <wp:inline distT="0" distB="0" distL="0" distR="0" wp14:anchorId="7FF55FF5" wp14:editId="036F3D95">
            <wp:extent cx="5532120" cy="2425065"/>
            <wp:effectExtent l="0" t="0" r="0" b="0"/>
            <wp:docPr id="11240201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28" w:rsidRDefault="00454528"/>
    <w:p w:rsidR="00454528" w:rsidRDefault="00454528" w:rsidP="00454528">
      <w:pPr>
        <w:pStyle w:val="ConsPlusNormal"/>
        <w:jc w:val="both"/>
      </w:pPr>
      <w:r>
        <w:t>Экземпляр дополнительного соглашения от 26.01.2023 N 01/23-ДС к трудовому договору от 23.08.2022 N 23/22-ТД на руки получен:</w:t>
      </w:r>
    </w:p>
    <w:p w:rsidR="00454528" w:rsidRDefault="00454528" w:rsidP="00454528">
      <w:pPr>
        <w:pStyle w:val="ConsPlusNormal"/>
        <w:jc w:val="both"/>
      </w:pPr>
    </w:p>
    <w:p w:rsidR="00454528" w:rsidRDefault="00454528" w:rsidP="00454528">
      <w:r>
        <w:rPr>
          <w:i/>
        </w:rPr>
        <w:t>Жулин 26.01.2023</w:t>
      </w:r>
    </w:p>
    <w:sectPr w:rsidR="0045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8"/>
    <w:rsid w:val="001D22DE"/>
    <w:rsid w:val="004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F721"/>
  <w15:chartTrackingRefBased/>
  <w15:docId w15:val="{3810D0F2-3F54-4416-BB14-FCF2AE66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5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2023-06-15T11:23:00Z</dcterms:created>
  <dcterms:modified xsi:type="dcterms:W3CDTF">2023-06-15T11:24:00Z</dcterms:modified>
</cp:coreProperties>
</file>