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152" w:rsidRDefault="00171C9E">
      <w:r>
        <w:t>Общество с ограниченной ответственностью «ГлобалАвто»</w:t>
      </w:r>
    </w:p>
    <w:p w:rsidR="00171C9E" w:rsidRDefault="00171C9E">
      <w:r>
        <w:t>ИНН/КПП 7802859150/780701001</w:t>
      </w:r>
    </w:p>
    <w:p w:rsidR="00171C9E" w:rsidRDefault="00171C9E">
      <w:pPr>
        <w:pBdr>
          <w:bottom w:val="single" w:sz="12" w:space="1" w:color="auto"/>
        </w:pBdr>
      </w:pPr>
      <w:r>
        <w:t>198329 г. Санкт-Петербург, ул. Тамбасова, д. 5, литер В, пом. 4Н, комната 7</w:t>
      </w:r>
    </w:p>
    <w:p w:rsidR="00171C9E" w:rsidRDefault="00171C9E"/>
    <w:p w:rsidR="00171C9E" w:rsidRDefault="00171C9E">
      <w:r>
        <w:t>Пояснение по причине несвоевременного представления декларации НДС за 2 квартал 2020</w:t>
      </w:r>
    </w:p>
    <w:p w:rsidR="00B80C44" w:rsidRDefault="00B80C44">
      <w:r>
        <w:t xml:space="preserve">Поясняем следующее. Декларация НДС за 2й квартал 2020 была сдана в срок 27.07.2020, но ошибочно в ИФНС №17. </w:t>
      </w:r>
    </w:p>
    <w:p w:rsidR="001839BD" w:rsidRDefault="001839BD">
      <w:r>
        <w:t>Квитанцию от  ИФНС №17 прилагаем.</w:t>
      </w:r>
      <w:bookmarkStart w:id="0" w:name="_GoBack"/>
      <w:bookmarkEnd w:id="0"/>
    </w:p>
    <w:p w:rsidR="00B80C44" w:rsidRDefault="00B80C44"/>
    <w:p w:rsidR="00B80C44" w:rsidRDefault="00B80C44"/>
    <w:sectPr w:rsidR="00B8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A0"/>
    <w:rsid w:val="00171C9E"/>
    <w:rsid w:val="001839BD"/>
    <w:rsid w:val="004B4DA0"/>
    <w:rsid w:val="006F6152"/>
    <w:rsid w:val="00B8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A27998"/>
  <w15:chartTrackingRefBased/>
  <w15:docId w15:val="{F8474FB9-994A-417E-BB54-09FDF9E8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2020-10-30T14:26:00Z</dcterms:created>
  <dcterms:modified xsi:type="dcterms:W3CDTF">2020-10-30T14:59:00Z</dcterms:modified>
</cp:coreProperties>
</file>