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A1" w:rsidRDefault="00A92AA1" w:rsidP="00A92AA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УВЕДОМЛЕНИЕ О ПРОВЕДЕНИИ ОПРОСА</w:t>
      </w:r>
    </w:p>
    <w:p w:rsidR="00774A4F" w:rsidRDefault="00774A4F" w:rsidP="005D45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4A4F" w:rsidRDefault="00A92AA1" w:rsidP="00A92AA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работодатель!</w:t>
      </w:r>
    </w:p>
    <w:p w:rsidR="00A92AA1" w:rsidRDefault="00A92AA1">
      <w:pPr>
        <w:rPr>
          <w:rFonts w:ascii="Times New Roman" w:hAnsi="Times New Roman" w:cs="Times New Roman"/>
          <w:sz w:val="28"/>
          <w:szCs w:val="28"/>
        </w:rPr>
      </w:pPr>
    </w:p>
    <w:p w:rsidR="001C17B5" w:rsidRDefault="00A92AA1" w:rsidP="00E429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определения потребности предприятий и организаций в кадрах на среднесрочную </w:t>
      </w:r>
      <w:r w:rsidR="001C17B5">
        <w:rPr>
          <w:rFonts w:ascii="Times New Roman" w:hAnsi="Times New Roman" w:cs="Times New Roman"/>
          <w:sz w:val="28"/>
          <w:szCs w:val="28"/>
        </w:rPr>
        <w:t>и долгосрочную перспективу Минтруд России проводит всероссийский опрос работодателей.</w:t>
      </w:r>
    </w:p>
    <w:p w:rsidR="001C17B5" w:rsidRDefault="00281F58" w:rsidP="00E429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проводитсяв целях</w:t>
      </w:r>
      <w:r w:rsidR="001C17B5">
        <w:rPr>
          <w:rFonts w:ascii="Times New Roman" w:hAnsi="Times New Roman" w:cs="Times New Roman"/>
          <w:sz w:val="28"/>
          <w:szCs w:val="28"/>
        </w:rPr>
        <w:t xml:space="preserve"> определения </w:t>
      </w:r>
      <w:r>
        <w:rPr>
          <w:rFonts w:ascii="Times New Roman" w:hAnsi="Times New Roman" w:cs="Times New Roman"/>
          <w:sz w:val="28"/>
          <w:szCs w:val="28"/>
        </w:rPr>
        <w:t>дополнительной</w:t>
      </w:r>
      <w:r w:rsidR="001C17B5">
        <w:rPr>
          <w:rFonts w:ascii="Times New Roman" w:hAnsi="Times New Roman" w:cs="Times New Roman"/>
          <w:sz w:val="28"/>
          <w:szCs w:val="28"/>
        </w:rPr>
        <w:t xml:space="preserve"> потребности работодателей 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1C17B5">
        <w:rPr>
          <w:rFonts w:ascii="Times New Roman" w:hAnsi="Times New Roman" w:cs="Times New Roman"/>
          <w:sz w:val="28"/>
          <w:szCs w:val="28"/>
        </w:rPr>
        <w:t xml:space="preserve">кадрах </w:t>
      </w:r>
      <w:r>
        <w:rPr>
          <w:rFonts w:ascii="Times New Roman" w:hAnsi="Times New Roman" w:cs="Times New Roman"/>
          <w:sz w:val="28"/>
          <w:szCs w:val="28"/>
        </w:rPr>
        <w:t xml:space="preserve">для обеспечения их </w:t>
      </w:r>
      <w:r w:rsidR="001C17B5">
        <w:rPr>
          <w:rFonts w:ascii="Times New Roman" w:hAnsi="Times New Roman" w:cs="Times New Roman"/>
          <w:sz w:val="28"/>
          <w:szCs w:val="28"/>
        </w:rPr>
        <w:t>подготовки в системе высшего и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 соответствующим специальностям/профессиям</w:t>
      </w:r>
      <w:r w:rsidR="001C17B5">
        <w:rPr>
          <w:rFonts w:ascii="Times New Roman" w:hAnsi="Times New Roman" w:cs="Times New Roman"/>
          <w:sz w:val="28"/>
          <w:szCs w:val="28"/>
        </w:rPr>
        <w:t>.</w:t>
      </w:r>
    </w:p>
    <w:p w:rsidR="00281F58" w:rsidRDefault="00281F58" w:rsidP="00E429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опроса будут представлены в обобщенном виде </w:t>
      </w:r>
      <w:r w:rsidR="00277BD8">
        <w:rPr>
          <w:rFonts w:ascii="Times New Roman" w:hAnsi="Times New Roman" w:cs="Times New Roman"/>
          <w:sz w:val="28"/>
          <w:szCs w:val="28"/>
        </w:rPr>
        <w:t xml:space="preserve">как прогноз профессионально-квалификационной структуры рынка труда и дополнительной потребности в профессиональных кадрах в перспективе на 2026 г. и 2029 г.  </w:t>
      </w:r>
    </w:p>
    <w:p w:rsidR="001C17B5" w:rsidRPr="008D6BCD" w:rsidRDefault="001C17B5" w:rsidP="00E429D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BCD">
        <w:rPr>
          <w:rFonts w:ascii="Times New Roman" w:hAnsi="Times New Roman" w:cs="Times New Roman"/>
          <w:b/>
          <w:sz w:val="28"/>
          <w:szCs w:val="28"/>
        </w:rPr>
        <w:t>Опрос проводится в период с 15 августа по 15 сентября 2023 года.</w:t>
      </w:r>
    </w:p>
    <w:p w:rsidR="00DB5C1E" w:rsidRDefault="001C17B5" w:rsidP="00E429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заполнения опросной формы необходимо перейти по адресу </w:t>
      </w:r>
      <w:hyperlink r:id="rId7" w:history="1">
        <w:r w:rsidRPr="00C933A2">
          <w:rPr>
            <w:rStyle w:val="a9"/>
            <w:rFonts w:ascii="Times New Roman" w:hAnsi="Times New Roman" w:cs="Times New Roman"/>
            <w:sz w:val="28"/>
            <w:szCs w:val="28"/>
          </w:rPr>
          <w:t>https://prognoz.vcot.info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B5C1E">
        <w:rPr>
          <w:rFonts w:ascii="Times New Roman" w:hAnsi="Times New Roman" w:cs="Times New Roman"/>
          <w:sz w:val="28"/>
          <w:szCs w:val="28"/>
        </w:rPr>
        <w:t xml:space="preserve">выбрать «Вход для предприятий»,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зарегистрироваться и получить доступ к личному кабинету. </w:t>
      </w:r>
    </w:p>
    <w:p w:rsidR="00DB5C1E" w:rsidRDefault="001C17B5" w:rsidP="00E429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корректности сведений </w:t>
      </w:r>
      <w:r w:rsidRPr="00DB5C1E">
        <w:rPr>
          <w:rFonts w:ascii="Times New Roman" w:hAnsi="Times New Roman" w:cs="Times New Roman"/>
          <w:b/>
          <w:bCs/>
          <w:sz w:val="28"/>
          <w:szCs w:val="28"/>
        </w:rPr>
        <w:t>необходимо определить только одно ответственное лицо</w:t>
      </w:r>
      <w:r w:rsidR="00DB5C1E">
        <w:rPr>
          <w:rFonts w:ascii="Times New Roman" w:hAnsi="Times New Roman" w:cs="Times New Roman"/>
          <w:sz w:val="28"/>
          <w:szCs w:val="28"/>
        </w:rPr>
        <w:t xml:space="preserve">от организации </w:t>
      </w:r>
      <w:r>
        <w:rPr>
          <w:rFonts w:ascii="Times New Roman" w:hAnsi="Times New Roman" w:cs="Times New Roman"/>
          <w:sz w:val="28"/>
          <w:szCs w:val="28"/>
        </w:rPr>
        <w:t>за внесение</w:t>
      </w:r>
      <w:r w:rsidR="00DB5C1E">
        <w:rPr>
          <w:rFonts w:ascii="Times New Roman" w:hAnsi="Times New Roman" w:cs="Times New Roman"/>
          <w:sz w:val="28"/>
          <w:szCs w:val="28"/>
        </w:rPr>
        <w:t xml:space="preserve"> данных.</w:t>
      </w:r>
    </w:p>
    <w:p w:rsidR="00277BD8" w:rsidRDefault="00DB5C1E" w:rsidP="00E429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получения данных, необходимых для внесения в опросные формы, рекомендуется привлекать сотрудников кадровых подразделений и руководителей, ответственных за среднесрочное и долгосрочное планирование деятельности организации.  </w:t>
      </w:r>
    </w:p>
    <w:p w:rsidR="00277BD8" w:rsidRDefault="00277BD8" w:rsidP="00E429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77BD8">
        <w:rPr>
          <w:rFonts w:ascii="Times New Roman" w:hAnsi="Times New Roman" w:cs="Times New Roman"/>
          <w:sz w:val="28"/>
          <w:szCs w:val="28"/>
        </w:rPr>
        <w:t xml:space="preserve"> период проведения опроса осуществляется консультационная поддержка </w:t>
      </w:r>
      <w:r>
        <w:rPr>
          <w:rFonts w:ascii="Times New Roman" w:hAnsi="Times New Roman" w:cs="Times New Roman"/>
          <w:sz w:val="28"/>
          <w:szCs w:val="28"/>
        </w:rPr>
        <w:t>работодателей:</w:t>
      </w:r>
    </w:p>
    <w:p w:rsidR="00277BD8" w:rsidRDefault="00277BD8" w:rsidP="008D6B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7BD8">
        <w:rPr>
          <w:rFonts w:ascii="Times New Roman" w:hAnsi="Times New Roman" w:cs="Times New Roman"/>
          <w:b/>
          <w:bCs/>
          <w:sz w:val="28"/>
          <w:szCs w:val="28"/>
        </w:rPr>
        <w:t>техническая поддержка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доступа к личному кабинету, корректности работы опросного сервиса: </w:t>
      </w:r>
      <w:hyperlink r:id="rId8" w:history="1">
        <w:r w:rsidRPr="00C933A2">
          <w:rPr>
            <w:rStyle w:val="a9"/>
            <w:rFonts w:ascii="Times New Roman" w:hAnsi="Times New Roman" w:cs="Times New Roman"/>
            <w:sz w:val="28"/>
            <w:szCs w:val="28"/>
          </w:rPr>
          <w:t>prognoz@vcot.info</w:t>
        </w:r>
      </w:hyperlink>
    </w:p>
    <w:p w:rsidR="00774A4F" w:rsidRDefault="00277BD8" w:rsidP="008D6B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поддержка </w:t>
      </w:r>
      <w:r w:rsidRPr="00277BD8">
        <w:rPr>
          <w:rFonts w:ascii="Times New Roman" w:hAnsi="Times New Roman" w:cs="Times New Roman"/>
          <w:b/>
          <w:bCs/>
          <w:sz w:val="28"/>
          <w:szCs w:val="28"/>
        </w:rPr>
        <w:t>по вопросам заполнения анкеты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3E6804" w:rsidRPr="00C933A2">
          <w:rPr>
            <w:rStyle w:val="a9"/>
            <w:rFonts w:ascii="Times New Roman" w:hAnsi="Times New Roman" w:cs="Times New Roman"/>
            <w:sz w:val="28"/>
            <w:szCs w:val="28"/>
          </w:rPr>
          <w:t>monitoring_lab@vcot.info</w:t>
        </w:r>
      </w:hyperlink>
    </w:p>
    <w:sectPr w:rsidR="00774A4F" w:rsidSect="008D6BCD">
      <w:footerReference w:type="first" r:id="rId10"/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AC8" w:rsidRDefault="00726AC8">
      <w:pPr>
        <w:spacing w:after="0" w:line="240" w:lineRule="auto"/>
      </w:pPr>
      <w:r>
        <w:separator/>
      </w:r>
    </w:p>
  </w:endnote>
  <w:endnote w:type="continuationSeparator" w:id="1">
    <w:p w:rsidR="00726AC8" w:rsidRDefault="00726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0A8" w:rsidRDefault="005330A8">
    <w:pPr>
      <w:pStyle w:val="a4"/>
      <w:jc w:val="center"/>
    </w:pPr>
  </w:p>
  <w:p w:rsidR="005330A8" w:rsidRDefault="005330A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AC8" w:rsidRDefault="00726AC8">
      <w:pPr>
        <w:spacing w:after="0" w:line="240" w:lineRule="auto"/>
      </w:pPr>
      <w:r>
        <w:separator/>
      </w:r>
    </w:p>
  </w:footnote>
  <w:footnote w:type="continuationSeparator" w:id="1">
    <w:p w:rsidR="00726AC8" w:rsidRDefault="00726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B5092"/>
    <w:multiLevelType w:val="hybridMultilevel"/>
    <w:tmpl w:val="5908DF20"/>
    <w:lvl w:ilvl="0" w:tplc="00ECB1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6CB"/>
    <w:rsid w:val="00012790"/>
    <w:rsid w:val="000B67D8"/>
    <w:rsid w:val="000D2632"/>
    <w:rsid w:val="001C17B5"/>
    <w:rsid w:val="00277BD8"/>
    <w:rsid w:val="00281F58"/>
    <w:rsid w:val="002E37E2"/>
    <w:rsid w:val="003E6804"/>
    <w:rsid w:val="003F56CB"/>
    <w:rsid w:val="00406379"/>
    <w:rsid w:val="00453C4B"/>
    <w:rsid w:val="00486238"/>
    <w:rsid w:val="004D7F91"/>
    <w:rsid w:val="005151D9"/>
    <w:rsid w:val="005330A8"/>
    <w:rsid w:val="005609E4"/>
    <w:rsid w:val="0057079E"/>
    <w:rsid w:val="005D4541"/>
    <w:rsid w:val="005F1992"/>
    <w:rsid w:val="006117ED"/>
    <w:rsid w:val="00694601"/>
    <w:rsid w:val="006D0604"/>
    <w:rsid w:val="007261B7"/>
    <w:rsid w:val="00726AC8"/>
    <w:rsid w:val="00765F38"/>
    <w:rsid w:val="00770F37"/>
    <w:rsid w:val="00774A4F"/>
    <w:rsid w:val="00881B57"/>
    <w:rsid w:val="008D6BCD"/>
    <w:rsid w:val="00955D9C"/>
    <w:rsid w:val="00A92AA1"/>
    <w:rsid w:val="00AD458A"/>
    <w:rsid w:val="00AD6B2B"/>
    <w:rsid w:val="00B8403B"/>
    <w:rsid w:val="00C40CB3"/>
    <w:rsid w:val="00C95918"/>
    <w:rsid w:val="00DB5C1E"/>
    <w:rsid w:val="00E22B4A"/>
    <w:rsid w:val="00E42744"/>
    <w:rsid w:val="00E429DB"/>
    <w:rsid w:val="00E518A0"/>
    <w:rsid w:val="00E56386"/>
    <w:rsid w:val="00E917C6"/>
    <w:rsid w:val="00EA19F2"/>
    <w:rsid w:val="00EC40BE"/>
    <w:rsid w:val="00ED08FA"/>
    <w:rsid w:val="00F77934"/>
    <w:rsid w:val="00F77CDD"/>
    <w:rsid w:val="00FD40AC"/>
    <w:rsid w:val="00FD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90"/>
  </w:style>
  <w:style w:type="paragraph" w:styleId="1">
    <w:name w:val="heading 1"/>
    <w:basedOn w:val="a"/>
    <w:next w:val="a"/>
    <w:link w:val="10"/>
    <w:uiPriority w:val="9"/>
    <w:qFormat/>
    <w:rsid w:val="00C40C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79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2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0637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D48C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kern w:val="0"/>
      <w:lang/>
    </w:rPr>
  </w:style>
  <w:style w:type="character" w:customStyle="1" w:styleId="a5">
    <w:name w:val="Нижний колонтитул Знак"/>
    <w:basedOn w:val="a0"/>
    <w:link w:val="a4"/>
    <w:uiPriority w:val="99"/>
    <w:rsid w:val="00FD48CD"/>
    <w:rPr>
      <w:rFonts w:ascii="Calibri" w:eastAsia="Calibri" w:hAnsi="Calibri" w:cs="Times New Roman"/>
      <w:kern w:val="0"/>
      <w:lang/>
    </w:rPr>
  </w:style>
  <w:style w:type="character" w:customStyle="1" w:styleId="20">
    <w:name w:val="Заголовок 2 Знак"/>
    <w:basedOn w:val="a0"/>
    <w:link w:val="2"/>
    <w:uiPriority w:val="9"/>
    <w:rsid w:val="00F7793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styleId="a6">
    <w:name w:val="footnote text"/>
    <w:basedOn w:val="a"/>
    <w:link w:val="a7"/>
    <w:uiPriority w:val="99"/>
    <w:semiHidden/>
    <w:unhideWhenUsed/>
    <w:rsid w:val="00F77934"/>
    <w:pPr>
      <w:spacing w:after="0" w:line="240" w:lineRule="auto"/>
    </w:pPr>
    <w:rPr>
      <w:kern w:val="0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77934"/>
    <w:rPr>
      <w:kern w:val="0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7793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40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9">
    <w:name w:val="Hyperlink"/>
    <w:basedOn w:val="a0"/>
    <w:uiPriority w:val="99"/>
    <w:unhideWhenUsed/>
    <w:rsid w:val="005D454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C17B5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DB5C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0C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79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2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0637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D48C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a5">
    <w:name w:val="Нижний колонтитул Знак"/>
    <w:basedOn w:val="a0"/>
    <w:link w:val="a4"/>
    <w:uiPriority w:val="99"/>
    <w:rsid w:val="00FD48CD"/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F7793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6">
    <w:name w:val="footnote text"/>
    <w:basedOn w:val="a"/>
    <w:link w:val="a7"/>
    <w:uiPriority w:val="99"/>
    <w:semiHidden/>
    <w:unhideWhenUsed/>
    <w:rsid w:val="00F77934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7">
    <w:name w:val="Текст сноски Знак"/>
    <w:basedOn w:val="a0"/>
    <w:link w:val="a6"/>
    <w:uiPriority w:val="99"/>
    <w:semiHidden/>
    <w:rsid w:val="00F77934"/>
    <w:rPr>
      <w:kern w:val="0"/>
      <w:sz w:val="20"/>
      <w:szCs w:val="20"/>
      <w14:ligatures w14:val="none"/>
    </w:rPr>
  </w:style>
  <w:style w:type="character" w:styleId="a8">
    <w:name w:val="footnote reference"/>
    <w:basedOn w:val="a0"/>
    <w:uiPriority w:val="99"/>
    <w:semiHidden/>
    <w:unhideWhenUsed/>
    <w:rsid w:val="00F7793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40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9">
    <w:name w:val="Hyperlink"/>
    <w:basedOn w:val="a0"/>
    <w:uiPriority w:val="99"/>
    <w:unhideWhenUsed/>
    <w:rsid w:val="005D454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C17B5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DB5C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noz@vcot.info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prognoz.vcot.i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onitoring_lab@vcot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 Safonov</dc:creator>
  <cp:lastModifiedBy>Галина</cp:lastModifiedBy>
  <cp:revision>2</cp:revision>
  <dcterms:created xsi:type="dcterms:W3CDTF">2023-08-15T07:28:00Z</dcterms:created>
  <dcterms:modified xsi:type="dcterms:W3CDTF">2023-08-15T07:28:00Z</dcterms:modified>
</cp:coreProperties>
</file>